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CD3132" w14:textId="77777777" w:rsidR="004A13A5" w:rsidRPr="004A13A5" w:rsidRDefault="004A13A5" w:rsidP="004A13A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A13A5">
        <w:rPr>
          <w:rFonts w:ascii="Segoe UI" w:hAnsi="Segoe UI" w:cs="Segoe UI"/>
          <w:color w:val="303030"/>
          <w:kern w:val="0"/>
          <w:sz w:val="27"/>
          <w:szCs w:val="27"/>
        </w:rPr>
        <w:t>近日，苏州速通半导体科技有限公司（简称</w:t>
      </w:r>
      <w:r w:rsidRPr="004A13A5">
        <w:rPr>
          <w:rFonts w:ascii="Segoe UI" w:hAnsi="Segoe UI" w:cs="Segoe UI"/>
          <w:color w:val="303030"/>
          <w:kern w:val="0"/>
          <w:sz w:val="27"/>
          <w:szCs w:val="27"/>
        </w:rPr>
        <w:t>“</w:t>
      </w:r>
      <w:r w:rsidRPr="004A13A5">
        <w:rPr>
          <w:rFonts w:ascii="Segoe UI" w:hAnsi="Segoe UI" w:cs="Segoe UI"/>
          <w:color w:val="303030"/>
          <w:kern w:val="0"/>
          <w:sz w:val="27"/>
          <w:szCs w:val="27"/>
        </w:rPr>
        <w:t>速通半导体</w:t>
      </w:r>
      <w:r w:rsidRPr="004A13A5">
        <w:rPr>
          <w:rFonts w:ascii="Segoe UI" w:hAnsi="Segoe UI" w:cs="Segoe UI"/>
          <w:color w:val="303030"/>
          <w:kern w:val="0"/>
          <w:sz w:val="27"/>
          <w:szCs w:val="27"/>
        </w:rPr>
        <w:t>”</w:t>
      </w:r>
      <w:r w:rsidRPr="004A13A5">
        <w:rPr>
          <w:rFonts w:ascii="Segoe UI" w:hAnsi="Segoe UI" w:cs="Segoe UI"/>
          <w:color w:val="303030"/>
          <w:kern w:val="0"/>
          <w:sz w:val="27"/>
          <w:szCs w:val="27"/>
        </w:rPr>
        <w:t>）自主研发的</w:t>
      </w:r>
      <w:proofErr w:type="spellStart"/>
      <w:r w:rsidRPr="004A13A5">
        <w:rPr>
          <w:rFonts w:ascii="Segoe UI" w:hAnsi="Segoe UI" w:cs="Segoe UI"/>
          <w:color w:val="303030"/>
          <w:kern w:val="0"/>
          <w:sz w:val="27"/>
          <w:szCs w:val="27"/>
        </w:rPr>
        <w:t>Senscomm</w:t>
      </w:r>
      <w:proofErr w:type="spellEnd"/>
      <w:r w:rsidRPr="004A13A5">
        <w:rPr>
          <w:rFonts w:ascii="Segoe UI" w:hAnsi="Segoe UI" w:cs="Segoe UI"/>
          <w:color w:val="303030"/>
          <w:kern w:val="0"/>
          <w:sz w:val="27"/>
          <w:szCs w:val="27"/>
        </w:rPr>
        <w:t xml:space="preserve"> Wisen-2</w:t>
      </w:r>
      <w:r w:rsidRPr="004A13A5">
        <w:rPr>
          <w:rFonts w:ascii="Segoe UI" w:hAnsi="Segoe UI" w:cs="Segoe UI"/>
          <w:color w:val="303030"/>
          <w:kern w:val="0"/>
          <w:sz w:val="27"/>
          <w:szCs w:val="27"/>
        </w:rPr>
        <w:t>（</w:t>
      </w:r>
      <w:r w:rsidRPr="004A13A5">
        <w:rPr>
          <w:rFonts w:ascii="Segoe UI" w:hAnsi="Segoe UI" w:cs="Segoe UI"/>
          <w:color w:val="303030"/>
          <w:kern w:val="0"/>
          <w:sz w:val="27"/>
          <w:szCs w:val="27"/>
        </w:rPr>
        <w:t>SCM2625</w:t>
      </w:r>
      <w:r w:rsidRPr="004A13A5">
        <w:rPr>
          <w:rFonts w:ascii="Segoe UI" w:hAnsi="Segoe UI" w:cs="Segoe UI"/>
          <w:color w:val="303030"/>
          <w:kern w:val="0"/>
          <w:sz w:val="27"/>
          <w:szCs w:val="27"/>
        </w:rPr>
        <w:t>）芯片基于统信</w:t>
      </w:r>
      <w:r w:rsidRPr="004A13A5">
        <w:rPr>
          <w:rFonts w:ascii="Segoe UI" w:hAnsi="Segoe UI" w:cs="Segoe UI"/>
          <w:color w:val="303030"/>
          <w:kern w:val="0"/>
          <w:sz w:val="27"/>
          <w:szCs w:val="27"/>
        </w:rPr>
        <w:t>UOS+</w:t>
      </w:r>
      <w:proofErr w:type="gramStart"/>
      <w:r w:rsidRPr="004A13A5">
        <w:rPr>
          <w:rFonts w:ascii="Segoe UI" w:hAnsi="Segoe UI" w:cs="Segoe UI"/>
          <w:color w:val="303030"/>
          <w:kern w:val="0"/>
          <w:sz w:val="27"/>
          <w:szCs w:val="27"/>
        </w:rPr>
        <w:t>兆芯</w:t>
      </w:r>
      <w:proofErr w:type="gramEnd"/>
      <w:r w:rsidRPr="004A13A5">
        <w:rPr>
          <w:rFonts w:ascii="Segoe UI" w:hAnsi="Segoe UI" w:cs="Segoe UI"/>
          <w:color w:val="303030"/>
          <w:kern w:val="0"/>
          <w:sz w:val="27"/>
          <w:szCs w:val="27"/>
        </w:rPr>
        <w:t>CPU</w:t>
      </w:r>
      <w:r w:rsidRPr="004A13A5">
        <w:rPr>
          <w:rFonts w:ascii="Segoe UI" w:hAnsi="Segoe UI" w:cs="Segoe UI"/>
          <w:color w:val="303030"/>
          <w:kern w:val="0"/>
          <w:sz w:val="27"/>
          <w:szCs w:val="27"/>
        </w:rPr>
        <w:t>平台成功通过赛宝实验室检测，并且取得了测试项目全数通过的优异成绩，</w:t>
      </w:r>
      <w:r w:rsidRPr="004A13A5">
        <w:rPr>
          <w:rFonts w:ascii="Segoe UI" w:hAnsi="Segoe UI" w:cs="Segoe UI"/>
          <w:b/>
          <w:bCs/>
          <w:color w:val="303030"/>
          <w:kern w:val="0"/>
          <w:sz w:val="27"/>
          <w:szCs w:val="27"/>
        </w:rPr>
        <w:t>成为</w:t>
      </w:r>
      <w:proofErr w:type="gramStart"/>
      <w:r w:rsidRPr="004A13A5">
        <w:rPr>
          <w:rFonts w:ascii="Segoe UI" w:hAnsi="Segoe UI" w:cs="Segoe UI"/>
          <w:b/>
          <w:bCs/>
          <w:color w:val="303030"/>
          <w:kern w:val="0"/>
          <w:sz w:val="27"/>
          <w:szCs w:val="27"/>
        </w:rPr>
        <w:t>国内首</w:t>
      </w:r>
      <w:proofErr w:type="gramEnd"/>
      <w:r w:rsidRPr="004A13A5">
        <w:rPr>
          <w:rFonts w:ascii="Segoe UI" w:hAnsi="Segoe UI" w:cs="Segoe UI"/>
          <w:b/>
          <w:bCs/>
          <w:color w:val="303030"/>
          <w:kern w:val="0"/>
          <w:sz w:val="27"/>
          <w:szCs w:val="27"/>
        </w:rPr>
        <w:t>款通过该认证的全自研</w:t>
      </w:r>
      <w:r w:rsidRPr="004A13A5">
        <w:rPr>
          <w:rFonts w:ascii="Segoe UI" w:hAnsi="Segoe UI" w:cs="Segoe UI"/>
          <w:b/>
          <w:bCs/>
          <w:color w:val="303030"/>
          <w:kern w:val="0"/>
          <w:sz w:val="27"/>
          <w:szCs w:val="27"/>
        </w:rPr>
        <w:t>2x2</w:t>
      </w:r>
      <w:r w:rsidRPr="004A13A5">
        <w:rPr>
          <w:rFonts w:ascii="Segoe UI" w:hAnsi="Segoe UI" w:cs="Segoe UI"/>
          <w:b/>
          <w:bCs/>
          <w:color w:val="303030"/>
          <w:kern w:val="0"/>
          <w:sz w:val="27"/>
          <w:szCs w:val="27"/>
        </w:rPr>
        <w:t>双</w:t>
      </w:r>
      <w:proofErr w:type="gramStart"/>
      <w:r w:rsidRPr="004A13A5">
        <w:rPr>
          <w:rFonts w:ascii="Segoe UI" w:hAnsi="Segoe UI" w:cs="Segoe UI"/>
          <w:b/>
          <w:bCs/>
          <w:color w:val="303030"/>
          <w:kern w:val="0"/>
          <w:sz w:val="27"/>
          <w:szCs w:val="27"/>
        </w:rPr>
        <w:t>频</w:t>
      </w:r>
      <w:proofErr w:type="gramEnd"/>
      <w:r w:rsidRPr="004A13A5">
        <w:rPr>
          <w:rFonts w:ascii="Segoe UI" w:hAnsi="Segoe UI" w:cs="Segoe UI"/>
          <w:b/>
          <w:bCs/>
          <w:color w:val="303030"/>
          <w:kern w:val="0"/>
          <w:sz w:val="27"/>
          <w:szCs w:val="27"/>
        </w:rPr>
        <w:t>Wi-Fi 6</w:t>
      </w:r>
      <w:r w:rsidRPr="004A13A5">
        <w:rPr>
          <w:rFonts w:ascii="Segoe UI" w:hAnsi="Segoe UI" w:cs="Segoe UI"/>
          <w:b/>
          <w:bCs/>
          <w:color w:val="303030"/>
          <w:kern w:val="0"/>
          <w:sz w:val="27"/>
          <w:szCs w:val="27"/>
        </w:rPr>
        <w:t>芯片。</w:t>
      </w:r>
    </w:p>
    <w:p w14:paraId="09E54F1E" w14:textId="52F5BACF" w:rsidR="004A13A5" w:rsidRPr="004A13A5" w:rsidRDefault="004A13A5" w:rsidP="004A13A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A13A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6C45E9C" wp14:editId="6BB32740">
            <wp:extent cx="5278120" cy="7511415"/>
            <wp:effectExtent l="0" t="0" r="0" b="0"/>
            <wp:docPr id="94850420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7511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18E06E" w14:textId="77777777" w:rsidR="004A13A5" w:rsidRPr="004A13A5" w:rsidRDefault="004A13A5" w:rsidP="004A13A5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4A13A5">
        <w:rPr>
          <w:rFonts w:ascii="Segoe UI" w:hAnsi="Segoe UI" w:cs="Segoe UI"/>
          <w:color w:val="303030"/>
          <w:kern w:val="0"/>
          <w:sz w:val="36"/>
          <w:szCs w:val="36"/>
        </w:rPr>
        <w:lastRenderedPageBreak/>
        <w:t>自主设计</w:t>
      </w:r>
      <w:r w:rsidRPr="004A13A5">
        <w:rPr>
          <w:rFonts w:ascii="Segoe UI" w:hAnsi="Segoe UI" w:cs="Segoe UI"/>
          <w:color w:val="303030"/>
          <w:kern w:val="0"/>
          <w:sz w:val="36"/>
          <w:szCs w:val="36"/>
        </w:rPr>
        <w:t>Wi-Fi 6</w:t>
      </w:r>
      <w:r w:rsidRPr="004A13A5">
        <w:rPr>
          <w:rFonts w:ascii="Segoe UI" w:hAnsi="Segoe UI" w:cs="Segoe UI"/>
          <w:color w:val="303030"/>
          <w:kern w:val="0"/>
          <w:sz w:val="36"/>
          <w:szCs w:val="36"/>
        </w:rPr>
        <w:t>芯片，</w:t>
      </w:r>
      <w:proofErr w:type="gramStart"/>
      <w:r w:rsidRPr="004A13A5">
        <w:rPr>
          <w:rFonts w:ascii="Segoe UI" w:hAnsi="Segoe UI" w:cs="Segoe UI"/>
          <w:color w:val="303030"/>
          <w:kern w:val="0"/>
          <w:sz w:val="36"/>
          <w:szCs w:val="36"/>
        </w:rPr>
        <w:t>破局卡脖子</w:t>
      </w:r>
      <w:proofErr w:type="gramEnd"/>
      <w:r w:rsidRPr="004A13A5">
        <w:rPr>
          <w:rFonts w:ascii="Segoe UI" w:hAnsi="Segoe UI" w:cs="Segoe UI"/>
          <w:color w:val="303030"/>
          <w:kern w:val="0"/>
          <w:sz w:val="36"/>
          <w:szCs w:val="36"/>
        </w:rPr>
        <w:t>难题</w:t>
      </w:r>
    </w:p>
    <w:p w14:paraId="7E66AE14" w14:textId="77777777" w:rsidR="004A13A5" w:rsidRPr="004A13A5" w:rsidRDefault="004A13A5" w:rsidP="004A13A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A13A5">
        <w:rPr>
          <w:rFonts w:ascii="Segoe UI" w:hAnsi="Segoe UI" w:cs="Segoe UI"/>
          <w:color w:val="303030"/>
          <w:kern w:val="0"/>
          <w:szCs w:val="24"/>
        </w:rPr>
        <w:t>随着</w:t>
      </w:r>
      <w:r w:rsidRPr="004A13A5">
        <w:rPr>
          <w:rFonts w:ascii="Segoe UI" w:hAnsi="Segoe UI" w:cs="Segoe UI"/>
          <w:color w:val="303030"/>
          <w:kern w:val="0"/>
          <w:szCs w:val="24"/>
        </w:rPr>
        <w:t>WLAN</w:t>
      </w:r>
      <w:r w:rsidRPr="004A13A5">
        <w:rPr>
          <w:rFonts w:ascii="Segoe UI" w:hAnsi="Segoe UI" w:cs="Segoe UI"/>
          <w:color w:val="303030"/>
          <w:kern w:val="0"/>
          <w:szCs w:val="24"/>
        </w:rPr>
        <w:t>技术的发展，家庭、企业和商业场所越来越依赖</w:t>
      </w:r>
      <w:r w:rsidRPr="004A13A5">
        <w:rPr>
          <w:rFonts w:ascii="Segoe UI" w:hAnsi="Segoe UI" w:cs="Segoe UI"/>
          <w:color w:val="303030"/>
          <w:kern w:val="0"/>
          <w:szCs w:val="24"/>
        </w:rPr>
        <w:t>Wi-Fi</w:t>
      </w:r>
      <w:r w:rsidRPr="004A13A5">
        <w:rPr>
          <w:rFonts w:ascii="Segoe UI" w:hAnsi="Segoe UI" w:cs="Segoe UI"/>
          <w:color w:val="303030"/>
          <w:kern w:val="0"/>
          <w:szCs w:val="24"/>
        </w:rPr>
        <w:t>，并将其作为接入网络的主要手段。</w:t>
      </w:r>
    </w:p>
    <w:p w14:paraId="44313877" w14:textId="77777777" w:rsidR="004A13A5" w:rsidRDefault="004A13A5" w:rsidP="004A13A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A13A5">
        <w:rPr>
          <w:rFonts w:ascii="Segoe UI" w:hAnsi="Segoe UI" w:cs="Segoe UI"/>
          <w:color w:val="303030"/>
          <w:kern w:val="0"/>
          <w:szCs w:val="24"/>
        </w:rPr>
        <w:t>随着</w:t>
      </w:r>
      <w:r w:rsidRPr="004A13A5">
        <w:rPr>
          <w:rFonts w:ascii="Segoe UI" w:hAnsi="Segoe UI" w:cs="Segoe UI"/>
          <w:color w:val="303030"/>
          <w:kern w:val="0"/>
          <w:szCs w:val="24"/>
        </w:rPr>
        <w:t>4K</w:t>
      </w:r>
      <w:r w:rsidRPr="004A13A5">
        <w:rPr>
          <w:rFonts w:ascii="Segoe UI" w:hAnsi="Segoe UI" w:cs="Segoe UI"/>
          <w:color w:val="303030"/>
          <w:kern w:val="0"/>
          <w:szCs w:val="24"/>
        </w:rPr>
        <w:t>和</w:t>
      </w:r>
      <w:r w:rsidRPr="004A13A5">
        <w:rPr>
          <w:rFonts w:ascii="Segoe UI" w:hAnsi="Segoe UI" w:cs="Segoe UI"/>
          <w:color w:val="303030"/>
          <w:kern w:val="0"/>
          <w:szCs w:val="24"/>
        </w:rPr>
        <w:t>8K</w:t>
      </w:r>
      <w:r w:rsidRPr="004A13A5">
        <w:rPr>
          <w:rFonts w:ascii="Segoe UI" w:hAnsi="Segoe UI" w:cs="Segoe UI"/>
          <w:color w:val="303030"/>
          <w:kern w:val="0"/>
          <w:szCs w:val="24"/>
        </w:rPr>
        <w:t>视频、</w:t>
      </w:r>
      <w:r w:rsidRPr="004A13A5">
        <w:rPr>
          <w:rFonts w:ascii="Segoe UI" w:hAnsi="Segoe UI" w:cs="Segoe UI"/>
          <w:color w:val="303030"/>
          <w:kern w:val="0"/>
          <w:szCs w:val="24"/>
        </w:rPr>
        <w:t>VR/AR</w:t>
      </w:r>
      <w:r w:rsidRPr="004A13A5">
        <w:rPr>
          <w:rFonts w:ascii="Segoe UI" w:hAnsi="Segoe UI" w:cs="Segoe UI"/>
          <w:color w:val="303030"/>
          <w:kern w:val="0"/>
          <w:szCs w:val="24"/>
        </w:rPr>
        <w:t>、游戏、远程办公、在线视频会议和</w:t>
      </w:r>
      <w:proofErr w:type="gramStart"/>
      <w:r w:rsidRPr="004A13A5">
        <w:rPr>
          <w:rFonts w:ascii="Segoe UI" w:hAnsi="Segoe UI" w:cs="Segoe UI"/>
          <w:color w:val="303030"/>
          <w:kern w:val="0"/>
          <w:szCs w:val="24"/>
        </w:rPr>
        <w:t>云计算</w:t>
      </w:r>
      <w:proofErr w:type="gramEnd"/>
      <w:r w:rsidRPr="004A13A5">
        <w:rPr>
          <w:rFonts w:ascii="Segoe UI" w:hAnsi="Segoe UI" w:cs="Segoe UI"/>
          <w:color w:val="303030"/>
          <w:kern w:val="0"/>
          <w:szCs w:val="24"/>
        </w:rPr>
        <w:t>等新场景不断涌现，应对高密度无限接入和高容量无线业务的</w:t>
      </w:r>
      <w:r w:rsidRPr="004A13A5">
        <w:rPr>
          <w:rFonts w:ascii="Segoe UI" w:hAnsi="Segoe UI" w:cs="Segoe UI"/>
          <w:color w:val="303030"/>
          <w:kern w:val="0"/>
          <w:szCs w:val="24"/>
        </w:rPr>
        <w:t>Wi-Fi 6</w:t>
      </w:r>
      <w:r w:rsidRPr="004A13A5">
        <w:rPr>
          <w:rFonts w:ascii="Segoe UI" w:hAnsi="Segoe UI" w:cs="Segoe UI"/>
          <w:color w:val="303030"/>
          <w:kern w:val="0"/>
          <w:szCs w:val="24"/>
        </w:rPr>
        <w:t>成为主流。财信证券预计到</w:t>
      </w:r>
      <w:r w:rsidRPr="004A13A5">
        <w:rPr>
          <w:rFonts w:ascii="Segoe UI" w:hAnsi="Segoe UI" w:cs="Segoe UI"/>
          <w:color w:val="303030"/>
          <w:kern w:val="0"/>
          <w:szCs w:val="24"/>
        </w:rPr>
        <w:t>2023</w:t>
      </w:r>
      <w:r w:rsidRPr="004A13A5">
        <w:rPr>
          <w:rFonts w:ascii="Segoe UI" w:hAnsi="Segoe UI" w:cs="Segoe UI"/>
          <w:color w:val="303030"/>
          <w:kern w:val="0"/>
          <w:szCs w:val="24"/>
        </w:rPr>
        <w:t>年，绝大多数企业级接入设备都将支持</w:t>
      </w:r>
      <w:r w:rsidRPr="004A13A5">
        <w:rPr>
          <w:rFonts w:ascii="Segoe UI" w:hAnsi="Segoe UI" w:cs="Segoe UI"/>
          <w:color w:val="303030"/>
          <w:kern w:val="0"/>
          <w:szCs w:val="24"/>
        </w:rPr>
        <w:t>Wi-Fi 6</w:t>
      </w:r>
      <w:r w:rsidRPr="004A13A5">
        <w:rPr>
          <w:rFonts w:ascii="Segoe UI" w:hAnsi="Segoe UI" w:cs="Segoe UI"/>
          <w:color w:val="303030"/>
          <w:kern w:val="0"/>
          <w:szCs w:val="24"/>
        </w:rPr>
        <w:t>。</w:t>
      </w:r>
    </w:p>
    <w:p w14:paraId="696A8796" w14:textId="77777777" w:rsidR="004A13A5" w:rsidRPr="004A13A5" w:rsidRDefault="004A13A5" w:rsidP="004A13A5">
      <w:pPr>
        <w:widowControl/>
        <w:shd w:val="clear" w:color="auto" w:fill="FFFFFF"/>
        <w:jc w:val="left"/>
        <w:rPr>
          <w:rFonts w:ascii="Segoe UI" w:hAnsi="Segoe UI" w:cs="Segoe UI" w:hint="eastAsia"/>
          <w:color w:val="303030"/>
          <w:kern w:val="0"/>
          <w:szCs w:val="24"/>
        </w:rPr>
      </w:pPr>
    </w:p>
    <w:p w14:paraId="2F50092B" w14:textId="77777777" w:rsidR="004A13A5" w:rsidRPr="004A13A5" w:rsidRDefault="004A13A5" w:rsidP="004A13A5">
      <w:pPr>
        <w:widowControl/>
        <w:shd w:val="clear" w:color="auto" w:fill="FFF3CD"/>
        <w:jc w:val="left"/>
        <w:rPr>
          <w:rFonts w:ascii="Segoe UI" w:hAnsi="Segoe UI" w:cs="Segoe UI"/>
          <w:b/>
          <w:bCs/>
          <w:color w:val="856404"/>
          <w:kern w:val="0"/>
          <w:sz w:val="27"/>
          <w:szCs w:val="27"/>
        </w:rPr>
      </w:pPr>
      <w:proofErr w:type="gramStart"/>
      <w:r w:rsidRPr="004A13A5">
        <w:rPr>
          <w:rFonts w:ascii="Segoe UI" w:hAnsi="Segoe UI" w:cs="Segoe UI"/>
          <w:b/>
          <w:bCs/>
          <w:color w:val="856404"/>
          <w:kern w:val="0"/>
          <w:sz w:val="27"/>
          <w:szCs w:val="27"/>
        </w:rPr>
        <w:t>据机构</w:t>
      </w:r>
      <w:proofErr w:type="gramEnd"/>
      <w:r w:rsidRPr="004A13A5">
        <w:rPr>
          <w:rFonts w:ascii="Segoe UI" w:hAnsi="Segoe UI" w:cs="Segoe UI"/>
          <w:b/>
          <w:bCs/>
          <w:color w:val="856404"/>
          <w:kern w:val="0"/>
          <w:sz w:val="27"/>
          <w:szCs w:val="27"/>
        </w:rPr>
        <w:t>测算：</w:t>
      </w:r>
    </w:p>
    <w:p w14:paraId="2C7C8B97" w14:textId="77777777" w:rsidR="004A13A5" w:rsidRPr="004A13A5" w:rsidRDefault="004A13A5" w:rsidP="004A13A5">
      <w:pPr>
        <w:widowControl/>
        <w:shd w:val="clear" w:color="auto" w:fill="FFF3CD"/>
        <w:jc w:val="left"/>
        <w:rPr>
          <w:rFonts w:ascii="Segoe UI" w:hAnsi="Segoe UI" w:cs="Segoe UI"/>
          <w:color w:val="856404"/>
          <w:kern w:val="0"/>
          <w:sz w:val="27"/>
          <w:szCs w:val="27"/>
        </w:rPr>
      </w:pPr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2021</w:t>
      </w:r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年，博通（智能手机、平板电脑、</w:t>
      </w:r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PC</w:t>
      </w:r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、</w:t>
      </w:r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Wi-Fi</w:t>
      </w:r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联网）、高通（智能手机、平板电脑、</w:t>
      </w:r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PC</w:t>
      </w:r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、</w:t>
      </w:r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Wi-Fi</w:t>
      </w:r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联网）和英特尔（</w:t>
      </w:r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PC</w:t>
      </w:r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）在</w:t>
      </w:r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Wi-Fi 6</w:t>
      </w:r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芯片市场的份额合计超过</w:t>
      </w:r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85%</w:t>
      </w:r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。随着</w:t>
      </w:r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Wi-Fi 6</w:t>
      </w:r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的采用在更广泛的应用中扩大，国产</w:t>
      </w:r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Wi-Fi 6</w:t>
      </w:r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芯片的市场份额也逐渐增加。</w:t>
      </w:r>
    </w:p>
    <w:p w14:paraId="5CF1C0CB" w14:textId="77777777" w:rsidR="004A13A5" w:rsidRDefault="004A13A5" w:rsidP="004A13A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</w:p>
    <w:p w14:paraId="4103F8F2" w14:textId="36E07B94" w:rsidR="004A13A5" w:rsidRPr="004A13A5" w:rsidRDefault="004A13A5" w:rsidP="004A13A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A13A5">
        <w:rPr>
          <w:rFonts w:ascii="Segoe UI" w:hAnsi="Segoe UI" w:cs="Segoe UI"/>
          <w:color w:val="303030"/>
          <w:kern w:val="0"/>
          <w:szCs w:val="24"/>
        </w:rPr>
        <w:t>速通半导体经调研发现，国内大多数无线通讯芯片设计初创公司通常从外部授权核心</w:t>
      </w:r>
      <w:r w:rsidRPr="004A13A5">
        <w:rPr>
          <w:rFonts w:ascii="Segoe UI" w:hAnsi="Segoe UI" w:cs="Segoe UI"/>
          <w:color w:val="303030"/>
          <w:kern w:val="0"/>
          <w:szCs w:val="24"/>
        </w:rPr>
        <w:t>Wi-Fi</w:t>
      </w:r>
      <w:r w:rsidRPr="004A13A5">
        <w:rPr>
          <w:rFonts w:ascii="Segoe UI" w:hAnsi="Segoe UI" w:cs="Segoe UI"/>
          <w:color w:val="303030"/>
          <w:kern w:val="0"/>
          <w:szCs w:val="24"/>
        </w:rPr>
        <w:t>技术的知识产权。</w:t>
      </w:r>
    </w:p>
    <w:p w14:paraId="507234A1" w14:textId="77777777" w:rsidR="004A13A5" w:rsidRPr="004A13A5" w:rsidRDefault="004A13A5" w:rsidP="004A13A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A13A5">
        <w:rPr>
          <w:rFonts w:ascii="Segoe UI" w:hAnsi="Segoe UI" w:cs="Segoe UI"/>
          <w:color w:val="303030"/>
          <w:kern w:val="0"/>
          <w:szCs w:val="24"/>
        </w:rPr>
        <w:t>这虽然可以加快产品的上市时间，但受制于外部的授权技术，这些产品往往难以达到世界主流的</w:t>
      </w:r>
      <w:r w:rsidRPr="004A13A5">
        <w:rPr>
          <w:rFonts w:ascii="Segoe UI" w:hAnsi="Segoe UI" w:cs="Segoe UI"/>
          <w:color w:val="303030"/>
          <w:kern w:val="0"/>
          <w:szCs w:val="24"/>
        </w:rPr>
        <w:t>Wi-Fi</w:t>
      </w:r>
      <w:r w:rsidRPr="004A13A5">
        <w:rPr>
          <w:rFonts w:ascii="Segoe UI" w:hAnsi="Segoe UI" w:cs="Segoe UI"/>
          <w:color w:val="303030"/>
          <w:kern w:val="0"/>
          <w:szCs w:val="24"/>
        </w:rPr>
        <w:t>性能标准，在产品更新迭代中容易缺乏竞争力，难以适应各种终端产品的应用变化及挑战。</w:t>
      </w:r>
    </w:p>
    <w:p w14:paraId="4859E0BA" w14:textId="77777777" w:rsidR="004A13A5" w:rsidRPr="004A13A5" w:rsidRDefault="004A13A5" w:rsidP="004A13A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A13A5">
        <w:rPr>
          <w:rFonts w:ascii="Segoe UI" w:hAnsi="Segoe UI" w:cs="Segoe UI"/>
          <w:color w:val="303030"/>
          <w:kern w:val="0"/>
          <w:szCs w:val="24"/>
        </w:rPr>
        <w:t>而速</w:t>
      </w:r>
      <w:proofErr w:type="gramStart"/>
      <w:r w:rsidRPr="004A13A5">
        <w:rPr>
          <w:rFonts w:ascii="Segoe UI" w:hAnsi="Segoe UI" w:cs="Segoe UI"/>
          <w:color w:val="303030"/>
          <w:kern w:val="0"/>
          <w:szCs w:val="24"/>
        </w:rPr>
        <w:t>通</w:t>
      </w:r>
      <w:r w:rsidRPr="004A13A5">
        <w:rPr>
          <w:rFonts w:ascii="Segoe UI" w:hAnsi="Segoe UI" w:cs="Segoe UI"/>
          <w:b/>
          <w:bCs/>
          <w:color w:val="303030"/>
          <w:kern w:val="0"/>
          <w:szCs w:val="24"/>
        </w:rPr>
        <w:t>具备</w:t>
      </w:r>
      <w:proofErr w:type="gramEnd"/>
      <w:r w:rsidRPr="004A13A5">
        <w:rPr>
          <w:rFonts w:ascii="Segoe UI" w:hAnsi="Segoe UI" w:cs="Segoe UI"/>
          <w:b/>
          <w:bCs/>
          <w:color w:val="303030"/>
          <w:kern w:val="0"/>
          <w:szCs w:val="24"/>
        </w:rPr>
        <w:t>完全自主研发的技术基础</w:t>
      </w:r>
      <w:r w:rsidRPr="004A13A5">
        <w:rPr>
          <w:rFonts w:ascii="Segoe UI" w:hAnsi="Segoe UI" w:cs="Segoe UI"/>
          <w:color w:val="303030"/>
          <w:kern w:val="0"/>
          <w:szCs w:val="24"/>
        </w:rPr>
        <w:t>，不断优化、改善产品，确保与其他世界级供应商旗下的</w:t>
      </w:r>
      <w:r w:rsidRPr="004A13A5">
        <w:rPr>
          <w:rFonts w:ascii="Segoe UI" w:hAnsi="Segoe UI" w:cs="Segoe UI"/>
          <w:color w:val="303030"/>
          <w:kern w:val="0"/>
          <w:szCs w:val="24"/>
        </w:rPr>
        <w:t>Wi-Fi</w:t>
      </w:r>
      <w:r w:rsidRPr="004A13A5">
        <w:rPr>
          <w:rFonts w:ascii="Segoe UI" w:hAnsi="Segoe UI" w:cs="Segoe UI"/>
          <w:color w:val="303030"/>
          <w:kern w:val="0"/>
          <w:szCs w:val="24"/>
        </w:rPr>
        <w:t>芯片组</w:t>
      </w:r>
      <w:r w:rsidRPr="004A13A5">
        <w:rPr>
          <w:rFonts w:ascii="Segoe UI" w:hAnsi="Segoe UI" w:cs="Segoe UI"/>
          <w:color w:val="303030"/>
          <w:kern w:val="0"/>
          <w:szCs w:val="24"/>
        </w:rPr>
        <w:t>/</w:t>
      </w:r>
      <w:r w:rsidRPr="004A13A5">
        <w:rPr>
          <w:rFonts w:ascii="Segoe UI" w:hAnsi="Segoe UI" w:cs="Segoe UI"/>
          <w:color w:val="303030"/>
          <w:kern w:val="0"/>
          <w:szCs w:val="24"/>
        </w:rPr>
        <w:t>设备</w:t>
      </w:r>
      <w:r w:rsidRPr="004A13A5">
        <w:rPr>
          <w:rFonts w:ascii="Segoe UI" w:hAnsi="Segoe UI" w:cs="Segoe UI"/>
          <w:color w:val="303030"/>
          <w:kern w:val="0"/>
          <w:szCs w:val="24"/>
        </w:rPr>
        <w:t>/</w:t>
      </w:r>
      <w:r w:rsidRPr="004A13A5">
        <w:rPr>
          <w:rFonts w:ascii="Segoe UI" w:hAnsi="Segoe UI" w:cs="Segoe UI"/>
          <w:color w:val="303030"/>
          <w:kern w:val="0"/>
          <w:szCs w:val="24"/>
        </w:rPr>
        <w:t>路由器等终端产品保持优良的可操作和兼容性。</w:t>
      </w:r>
    </w:p>
    <w:p w14:paraId="3B0F0A0D" w14:textId="4A91C84C" w:rsidR="004A13A5" w:rsidRPr="004A13A5" w:rsidRDefault="004A13A5" w:rsidP="004A13A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A13A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66E411F" wp14:editId="346CBCBF">
            <wp:extent cx="5278120" cy="1716405"/>
            <wp:effectExtent l="0" t="0" r="0" b="0"/>
            <wp:docPr id="135824428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716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015D54" w14:textId="77777777" w:rsidR="004A13A5" w:rsidRPr="004A13A5" w:rsidRDefault="004A13A5" w:rsidP="004A13A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A13A5">
        <w:rPr>
          <w:rFonts w:ascii="Segoe UI" w:hAnsi="Segoe UI" w:cs="Segoe UI"/>
          <w:color w:val="303030"/>
          <w:kern w:val="0"/>
          <w:szCs w:val="24"/>
        </w:rPr>
        <w:t>此次通过认证的</w:t>
      </w:r>
      <w:proofErr w:type="spellStart"/>
      <w:r w:rsidRPr="004A13A5">
        <w:rPr>
          <w:rFonts w:ascii="Segoe UI" w:hAnsi="Segoe UI" w:cs="Segoe UI"/>
          <w:color w:val="303030"/>
          <w:kern w:val="0"/>
          <w:szCs w:val="24"/>
        </w:rPr>
        <w:t>Senscomm</w:t>
      </w:r>
      <w:proofErr w:type="spellEnd"/>
      <w:r w:rsidRPr="004A13A5">
        <w:rPr>
          <w:rFonts w:ascii="Segoe UI" w:hAnsi="Segoe UI" w:cs="Segoe UI"/>
          <w:color w:val="303030"/>
          <w:kern w:val="0"/>
          <w:szCs w:val="24"/>
        </w:rPr>
        <w:t xml:space="preserve"> Wisen-2</w:t>
      </w:r>
      <w:r w:rsidRPr="004A13A5">
        <w:rPr>
          <w:rFonts w:ascii="Segoe UI" w:hAnsi="Segoe UI" w:cs="Segoe UI"/>
          <w:color w:val="303030"/>
          <w:kern w:val="0"/>
          <w:szCs w:val="24"/>
        </w:rPr>
        <w:t>芯片作为速通半导体的自主研发成果，具备出色的双频</w:t>
      </w:r>
      <w:r w:rsidRPr="004A13A5">
        <w:rPr>
          <w:rFonts w:ascii="Segoe UI" w:hAnsi="Segoe UI" w:cs="Segoe UI"/>
          <w:color w:val="303030"/>
          <w:kern w:val="0"/>
          <w:szCs w:val="24"/>
        </w:rPr>
        <w:t>Wi-Fi 6</w:t>
      </w:r>
      <w:r w:rsidRPr="004A13A5">
        <w:rPr>
          <w:rFonts w:ascii="Segoe UI" w:hAnsi="Segoe UI" w:cs="Segoe UI"/>
          <w:color w:val="303030"/>
          <w:kern w:val="0"/>
          <w:szCs w:val="24"/>
        </w:rPr>
        <w:t>技术特性。该芯片采用了</w:t>
      </w:r>
      <w:r w:rsidRPr="004A13A5">
        <w:rPr>
          <w:rFonts w:ascii="Segoe UI" w:hAnsi="Segoe UI" w:cs="Segoe UI"/>
          <w:color w:val="303030"/>
          <w:kern w:val="0"/>
          <w:szCs w:val="24"/>
        </w:rPr>
        <w:t>2x2 MIMO</w:t>
      </w:r>
      <w:r w:rsidRPr="004A13A5">
        <w:rPr>
          <w:rFonts w:ascii="Segoe UI" w:hAnsi="Segoe UI" w:cs="Segoe UI"/>
          <w:color w:val="303030"/>
          <w:kern w:val="0"/>
          <w:szCs w:val="24"/>
        </w:rPr>
        <w:t>（多输入多输出）技术，能够在</w:t>
      </w:r>
      <w:r w:rsidRPr="004A13A5">
        <w:rPr>
          <w:rFonts w:ascii="Segoe UI" w:hAnsi="Segoe UI" w:cs="Segoe UI"/>
          <w:color w:val="303030"/>
          <w:kern w:val="0"/>
          <w:szCs w:val="24"/>
        </w:rPr>
        <w:t>2.4GHz</w:t>
      </w:r>
      <w:r w:rsidRPr="004A13A5">
        <w:rPr>
          <w:rFonts w:ascii="Segoe UI" w:hAnsi="Segoe UI" w:cs="Segoe UI"/>
          <w:color w:val="303030"/>
          <w:kern w:val="0"/>
          <w:szCs w:val="24"/>
        </w:rPr>
        <w:t>和</w:t>
      </w:r>
      <w:r w:rsidRPr="004A13A5">
        <w:rPr>
          <w:rFonts w:ascii="Segoe UI" w:hAnsi="Segoe UI" w:cs="Segoe UI"/>
          <w:color w:val="303030"/>
          <w:kern w:val="0"/>
          <w:szCs w:val="24"/>
        </w:rPr>
        <w:t>5GHz</w:t>
      </w:r>
      <w:r w:rsidRPr="004A13A5">
        <w:rPr>
          <w:rFonts w:ascii="Segoe UI" w:hAnsi="Segoe UI" w:cs="Segoe UI"/>
          <w:color w:val="303030"/>
          <w:kern w:val="0"/>
          <w:szCs w:val="24"/>
        </w:rPr>
        <w:t>频段提供更快的数据传输速率和更稳定的信号传输质量。</w:t>
      </w:r>
    </w:p>
    <w:p w14:paraId="0E6639BC" w14:textId="77777777" w:rsidR="004A13A5" w:rsidRPr="004A13A5" w:rsidRDefault="004A13A5" w:rsidP="004A13A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A13A5">
        <w:rPr>
          <w:rFonts w:ascii="Segoe UI" w:hAnsi="Segoe UI" w:cs="Segoe UI"/>
          <w:color w:val="303030"/>
          <w:kern w:val="0"/>
          <w:szCs w:val="24"/>
        </w:rPr>
        <w:t>此外，该芯片还支持</w:t>
      </w:r>
      <w:r w:rsidRPr="004A13A5">
        <w:rPr>
          <w:rFonts w:ascii="Segoe UI" w:hAnsi="Segoe UI" w:cs="Segoe UI"/>
          <w:color w:val="303030"/>
          <w:kern w:val="0"/>
          <w:szCs w:val="24"/>
        </w:rPr>
        <w:t>MU-MIMO</w:t>
      </w:r>
      <w:r w:rsidRPr="004A13A5">
        <w:rPr>
          <w:rFonts w:ascii="Segoe UI" w:hAnsi="Segoe UI" w:cs="Segoe UI"/>
          <w:color w:val="303030"/>
          <w:kern w:val="0"/>
          <w:szCs w:val="24"/>
        </w:rPr>
        <w:t>、</w:t>
      </w:r>
      <w:r w:rsidRPr="004A13A5">
        <w:rPr>
          <w:rFonts w:ascii="Segoe UI" w:hAnsi="Segoe UI" w:cs="Segoe UI"/>
          <w:color w:val="303030"/>
          <w:kern w:val="0"/>
          <w:szCs w:val="24"/>
        </w:rPr>
        <w:t>OFDMA</w:t>
      </w:r>
      <w:r w:rsidRPr="004A13A5">
        <w:rPr>
          <w:rFonts w:ascii="Segoe UI" w:hAnsi="Segoe UI" w:cs="Segoe UI"/>
          <w:color w:val="303030"/>
          <w:kern w:val="0"/>
          <w:szCs w:val="24"/>
        </w:rPr>
        <w:t>、</w:t>
      </w:r>
      <w:r w:rsidRPr="004A13A5">
        <w:rPr>
          <w:rFonts w:ascii="Segoe UI" w:hAnsi="Segoe UI" w:cs="Segoe UI"/>
          <w:color w:val="303030"/>
          <w:kern w:val="0"/>
          <w:szCs w:val="24"/>
        </w:rPr>
        <w:t>TWT</w:t>
      </w:r>
      <w:r w:rsidRPr="004A13A5">
        <w:rPr>
          <w:rFonts w:ascii="Segoe UI" w:hAnsi="Segoe UI" w:cs="Segoe UI"/>
          <w:color w:val="303030"/>
          <w:kern w:val="0"/>
          <w:szCs w:val="24"/>
        </w:rPr>
        <w:t>等多种</w:t>
      </w:r>
      <w:r w:rsidRPr="004A13A5">
        <w:rPr>
          <w:rFonts w:ascii="Segoe UI" w:hAnsi="Segoe UI" w:cs="Segoe UI"/>
          <w:color w:val="303030"/>
          <w:kern w:val="0"/>
          <w:szCs w:val="24"/>
        </w:rPr>
        <w:t>Wi-Fi 6</w:t>
      </w:r>
      <w:r w:rsidRPr="004A13A5">
        <w:rPr>
          <w:rFonts w:ascii="Segoe UI" w:hAnsi="Segoe UI" w:cs="Segoe UI"/>
          <w:color w:val="303030"/>
          <w:kern w:val="0"/>
          <w:szCs w:val="24"/>
        </w:rPr>
        <w:t>新特性，可有效提高网络吞吐量和降低功耗，满足不同场景下的无线通信需求。</w:t>
      </w:r>
    </w:p>
    <w:p w14:paraId="02C18916" w14:textId="77777777" w:rsidR="004A13A5" w:rsidRPr="004A13A5" w:rsidRDefault="004A13A5" w:rsidP="004A13A5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4A13A5">
        <w:rPr>
          <w:rFonts w:ascii="Segoe UI" w:hAnsi="Segoe UI" w:cs="Segoe UI"/>
          <w:color w:val="303030"/>
          <w:kern w:val="0"/>
          <w:sz w:val="36"/>
          <w:szCs w:val="36"/>
        </w:rPr>
        <w:t>标准共建，参与</w:t>
      </w:r>
      <w:r w:rsidRPr="004A13A5">
        <w:rPr>
          <w:rFonts w:ascii="Segoe UI" w:hAnsi="Segoe UI" w:cs="Segoe UI"/>
          <w:color w:val="303030"/>
          <w:kern w:val="0"/>
          <w:sz w:val="36"/>
          <w:szCs w:val="36"/>
        </w:rPr>
        <w:t>UHQL</w:t>
      </w:r>
      <w:proofErr w:type="gramStart"/>
      <w:r w:rsidRPr="004A13A5">
        <w:rPr>
          <w:rFonts w:ascii="Segoe UI" w:hAnsi="Segoe UI" w:cs="Segoe UI"/>
          <w:color w:val="303030"/>
          <w:kern w:val="0"/>
          <w:sz w:val="36"/>
          <w:szCs w:val="36"/>
        </w:rPr>
        <w:t>无线蓝牙驱动</w:t>
      </w:r>
      <w:proofErr w:type="gramEnd"/>
      <w:r w:rsidRPr="004A13A5">
        <w:rPr>
          <w:rFonts w:ascii="Segoe UI" w:hAnsi="Segoe UI" w:cs="Segoe UI"/>
          <w:color w:val="303030"/>
          <w:kern w:val="0"/>
          <w:sz w:val="36"/>
          <w:szCs w:val="36"/>
        </w:rPr>
        <w:t>框架选型研发</w:t>
      </w:r>
    </w:p>
    <w:p w14:paraId="55B4D5C6" w14:textId="77777777" w:rsidR="004A13A5" w:rsidRPr="004A13A5" w:rsidRDefault="004A13A5" w:rsidP="004A13A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A13A5">
        <w:rPr>
          <w:rFonts w:ascii="Segoe UI" w:hAnsi="Segoe UI" w:cs="Segoe UI"/>
          <w:color w:val="303030"/>
          <w:kern w:val="0"/>
          <w:szCs w:val="24"/>
        </w:rPr>
        <w:t>国产环境下，</w:t>
      </w:r>
      <w:r w:rsidRPr="004A13A5">
        <w:rPr>
          <w:rFonts w:ascii="Segoe UI" w:hAnsi="Segoe UI" w:cs="Segoe UI"/>
          <w:color w:val="303030"/>
          <w:kern w:val="0"/>
          <w:szCs w:val="24"/>
        </w:rPr>
        <w:t>Wi-Fi</w:t>
      </w:r>
      <w:proofErr w:type="gramStart"/>
      <w:r w:rsidRPr="004A13A5">
        <w:rPr>
          <w:rFonts w:ascii="Segoe UI" w:hAnsi="Segoe UI" w:cs="Segoe UI"/>
          <w:color w:val="303030"/>
          <w:kern w:val="0"/>
          <w:szCs w:val="24"/>
        </w:rPr>
        <w:t>与蓝牙的</w:t>
      </w:r>
      <w:proofErr w:type="gramEnd"/>
      <w:r w:rsidRPr="004A13A5">
        <w:rPr>
          <w:rFonts w:ascii="Segoe UI" w:hAnsi="Segoe UI" w:cs="Segoe UI"/>
          <w:color w:val="303030"/>
          <w:kern w:val="0"/>
          <w:szCs w:val="24"/>
        </w:rPr>
        <w:t>生态适配痛点明显：</w:t>
      </w:r>
    </w:p>
    <w:p w14:paraId="157A0366" w14:textId="77777777" w:rsidR="004A13A5" w:rsidRPr="004A13A5" w:rsidRDefault="004A13A5" w:rsidP="004A13A5">
      <w:pPr>
        <w:pStyle w:val="a3"/>
        <w:numPr>
          <w:ilvl w:val="0"/>
          <w:numId w:val="2"/>
        </w:numPr>
        <w:ind w:firstLineChars="0"/>
      </w:pPr>
      <w:r w:rsidRPr="004A13A5">
        <w:t>各芯片驱动依赖于内核中的</w:t>
      </w:r>
      <w:r w:rsidRPr="004A13A5">
        <w:t>mac/</w:t>
      </w:r>
      <w:proofErr w:type="spellStart"/>
      <w:r w:rsidRPr="004A13A5">
        <w:t>cfg</w:t>
      </w:r>
      <w:proofErr w:type="spellEnd"/>
      <w:r w:rsidRPr="004A13A5">
        <w:t xml:space="preserve"> 80211</w:t>
      </w:r>
      <w:r w:rsidRPr="004A13A5">
        <w:t>、</w:t>
      </w:r>
      <w:r w:rsidRPr="004A13A5">
        <w:t>net</w:t>
      </w:r>
      <w:r w:rsidRPr="004A13A5">
        <w:t>、</w:t>
      </w:r>
      <w:proofErr w:type="spellStart"/>
      <w:r w:rsidRPr="004A13A5">
        <w:t>hci</w:t>
      </w:r>
      <w:proofErr w:type="spellEnd"/>
      <w:r w:rsidRPr="004A13A5">
        <w:t>框架，而框架版本和内核版本存在强耦合关系；</w:t>
      </w:r>
    </w:p>
    <w:p w14:paraId="04E10AD8" w14:textId="77777777" w:rsidR="004A13A5" w:rsidRPr="004A13A5" w:rsidRDefault="004A13A5" w:rsidP="004A13A5">
      <w:pPr>
        <w:pStyle w:val="a3"/>
        <w:numPr>
          <w:ilvl w:val="0"/>
          <w:numId w:val="2"/>
        </w:numPr>
        <w:ind w:firstLineChars="0"/>
      </w:pPr>
      <w:r w:rsidRPr="004A13A5">
        <w:t>部分驱动会替换内核框架，导致驱动安装后引发其他芯片驱动</w:t>
      </w:r>
      <w:proofErr w:type="gramStart"/>
      <w:r w:rsidRPr="004A13A5">
        <w:t>不</w:t>
      </w:r>
      <w:proofErr w:type="gramEnd"/>
      <w:r w:rsidRPr="004A13A5">
        <w:t>可用，存在</w:t>
      </w:r>
      <w:r w:rsidRPr="004A13A5">
        <w:lastRenderedPageBreak/>
        <w:t>不兼容情况；</w:t>
      </w:r>
    </w:p>
    <w:p w14:paraId="4869A914" w14:textId="77777777" w:rsidR="004A13A5" w:rsidRPr="004A13A5" w:rsidRDefault="004A13A5" w:rsidP="004A13A5">
      <w:pPr>
        <w:pStyle w:val="a3"/>
        <w:numPr>
          <w:ilvl w:val="0"/>
          <w:numId w:val="2"/>
        </w:numPr>
        <w:ind w:firstLineChars="0"/>
      </w:pPr>
      <w:r w:rsidRPr="004A13A5">
        <w:t>基于芯片原</w:t>
      </w:r>
      <w:proofErr w:type="gramStart"/>
      <w:r w:rsidRPr="004A13A5">
        <w:t>厂商公版方案</w:t>
      </w:r>
      <w:proofErr w:type="gramEnd"/>
      <w:r w:rsidRPr="004A13A5">
        <w:t>，</w:t>
      </w:r>
      <w:proofErr w:type="gramStart"/>
      <w:r w:rsidRPr="004A13A5">
        <w:t>模组厂可能</w:t>
      </w:r>
      <w:proofErr w:type="gramEnd"/>
      <w:r w:rsidRPr="004A13A5">
        <w:t>会有调整，调整后驱动与原厂驱动不兼容。</w:t>
      </w:r>
    </w:p>
    <w:p w14:paraId="18884F57" w14:textId="6CC17144" w:rsidR="004A13A5" w:rsidRPr="004A13A5" w:rsidRDefault="004A13A5" w:rsidP="004A13A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A13A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EC4E973" wp14:editId="46B6C572">
            <wp:extent cx="5278120" cy="3288030"/>
            <wp:effectExtent l="0" t="0" r="0" b="7620"/>
            <wp:docPr id="106948712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288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5885BC" w14:textId="77777777" w:rsidR="004A13A5" w:rsidRPr="004A13A5" w:rsidRDefault="004A13A5" w:rsidP="004A13A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A13A5">
        <w:rPr>
          <w:rFonts w:ascii="Segoe UI" w:hAnsi="Segoe UI" w:cs="Segoe UI"/>
          <w:color w:val="303030"/>
          <w:kern w:val="0"/>
          <w:szCs w:val="24"/>
        </w:rPr>
        <w:t>当前，</w:t>
      </w:r>
      <w:r w:rsidRPr="004A13A5">
        <w:rPr>
          <w:rFonts w:ascii="Segoe UI" w:hAnsi="Segoe UI" w:cs="Segoe UI"/>
          <w:color w:val="303030"/>
          <w:kern w:val="0"/>
          <w:szCs w:val="24"/>
        </w:rPr>
        <w:t>UHQL</w:t>
      </w:r>
      <w:r w:rsidRPr="004A13A5">
        <w:rPr>
          <w:rFonts w:ascii="Segoe UI" w:hAnsi="Segoe UI" w:cs="Segoe UI"/>
          <w:color w:val="303030"/>
          <w:kern w:val="0"/>
          <w:szCs w:val="24"/>
        </w:rPr>
        <w:t>正着力于</w:t>
      </w:r>
      <w:proofErr w:type="gramStart"/>
      <w:r w:rsidRPr="004A13A5">
        <w:rPr>
          <w:rFonts w:ascii="Segoe UI" w:hAnsi="Segoe UI" w:cs="Segoe UI"/>
          <w:color w:val="303030"/>
          <w:kern w:val="0"/>
          <w:szCs w:val="24"/>
        </w:rPr>
        <w:t>无线蓝牙驱动</w:t>
      </w:r>
      <w:proofErr w:type="gramEnd"/>
      <w:r w:rsidRPr="004A13A5">
        <w:rPr>
          <w:rFonts w:ascii="Segoe UI" w:hAnsi="Segoe UI" w:cs="Segoe UI"/>
          <w:color w:val="303030"/>
          <w:kern w:val="0"/>
          <w:szCs w:val="24"/>
        </w:rPr>
        <w:t>的框架选型以及驱动管理设计，目的是构建与内核解耦的无线网卡驱动平台，真正实现用户无线网卡的即插即用。速通半导体作为国产</w:t>
      </w:r>
      <w:r w:rsidRPr="004A13A5">
        <w:rPr>
          <w:rFonts w:ascii="Segoe UI" w:hAnsi="Segoe UI" w:cs="Segoe UI"/>
          <w:color w:val="303030"/>
          <w:kern w:val="0"/>
          <w:szCs w:val="24"/>
        </w:rPr>
        <w:t>Wi-Fi 6</w:t>
      </w:r>
      <w:r w:rsidRPr="004A13A5">
        <w:rPr>
          <w:rFonts w:ascii="Segoe UI" w:hAnsi="Segoe UI" w:cs="Segoe UI"/>
          <w:color w:val="303030"/>
          <w:kern w:val="0"/>
          <w:szCs w:val="24"/>
        </w:rPr>
        <w:t>芯片领军企业，已同</w:t>
      </w:r>
      <w:r w:rsidRPr="004A13A5">
        <w:rPr>
          <w:rFonts w:ascii="Segoe UI" w:hAnsi="Segoe UI" w:cs="Segoe UI"/>
          <w:color w:val="303030"/>
          <w:kern w:val="0"/>
          <w:szCs w:val="24"/>
        </w:rPr>
        <w:t>Realtek</w:t>
      </w:r>
      <w:r w:rsidRPr="004A13A5">
        <w:rPr>
          <w:rFonts w:ascii="Segoe UI" w:hAnsi="Segoe UI" w:cs="Segoe UI"/>
          <w:color w:val="303030"/>
          <w:kern w:val="0"/>
          <w:szCs w:val="24"/>
        </w:rPr>
        <w:t>、</w:t>
      </w:r>
      <w:r w:rsidRPr="004A13A5">
        <w:rPr>
          <w:rFonts w:ascii="Segoe UI" w:hAnsi="Segoe UI" w:cs="Segoe UI"/>
          <w:color w:val="303030"/>
          <w:kern w:val="0"/>
          <w:szCs w:val="24"/>
        </w:rPr>
        <w:t>Intel</w:t>
      </w:r>
      <w:r w:rsidRPr="004A13A5">
        <w:rPr>
          <w:rFonts w:ascii="Segoe UI" w:hAnsi="Segoe UI" w:cs="Segoe UI"/>
          <w:color w:val="303030"/>
          <w:kern w:val="0"/>
          <w:szCs w:val="24"/>
        </w:rPr>
        <w:t>、</w:t>
      </w:r>
      <w:r w:rsidRPr="004A13A5">
        <w:rPr>
          <w:rFonts w:ascii="Segoe UI" w:hAnsi="Segoe UI" w:cs="Segoe UI"/>
          <w:color w:val="303030"/>
          <w:kern w:val="0"/>
          <w:szCs w:val="24"/>
        </w:rPr>
        <w:t>MTK</w:t>
      </w:r>
      <w:r w:rsidRPr="004A13A5">
        <w:rPr>
          <w:rFonts w:ascii="Segoe UI" w:hAnsi="Segoe UI" w:cs="Segoe UI"/>
          <w:color w:val="303030"/>
          <w:kern w:val="0"/>
          <w:szCs w:val="24"/>
        </w:rPr>
        <w:t>共同加入选型研发。</w:t>
      </w:r>
    </w:p>
    <w:p w14:paraId="1F0F61EE" w14:textId="77777777" w:rsidR="004A13A5" w:rsidRDefault="004A13A5" w:rsidP="004A13A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A13A5">
        <w:rPr>
          <w:rFonts w:ascii="Segoe UI" w:hAnsi="Segoe UI" w:cs="Segoe UI"/>
          <w:color w:val="303030"/>
          <w:kern w:val="0"/>
          <w:szCs w:val="24"/>
        </w:rPr>
        <w:t>随着</w:t>
      </w:r>
      <w:r w:rsidRPr="004A13A5">
        <w:rPr>
          <w:rFonts w:ascii="Segoe UI" w:hAnsi="Segoe UI" w:cs="Segoe UI"/>
          <w:color w:val="303030"/>
          <w:kern w:val="0"/>
          <w:szCs w:val="24"/>
        </w:rPr>
        <w:t>UHQL</w:t>
      </w:r>
      <w:proofErr w:type="gramStart"/>
      <w:r w:rsidRPr="004A13A5">
        <w:rPr>
          <w:rFonts w:ascii="Segoe UI" w:hAnsi="Segoe UI" w:cs="Segoe UI"/>
          <w:color w:val="303030"/>
          <w:kern w:val="0"/>
          <w:szCs w:val="24"/>
        </w:rPr>
        <w:t>无线蓝牙框架</w:t>
      </w:r>
      <w:proofErr w:type="gramEnd"/>
      <w:r w:rsidRPr="004A13A5">
        <w:rPr>
          <w:rFonts w:ascii="Segoe UI" w:hAnsi="Segoe UI" w:cs="Segoe UI"/>
          <w:color w:val="303030"/>
          <w:kern w:val="0"/>
          <w:szCs w:val="24"/>
        </w:rPr>
        <w:t>标准共建的进一步推进，未来，统信软件将携手速通半导体，为</w:t>
      </w:r>
      <w:proofErr w:type="gramStart"/>
      <w:r w:rsidRPr="004A13A5">
        <w:rPr>
          <w:rFonts w:ascii="Segoe UI" w:hAnsi="Segoe UI" w:cs="Segoe UI"/>
          <w:color w:val="303030"/>
          <w:kern w:val="0"/>
          <w:szCs w:val="24"/>
        </w:rPr>
        <w:t>信创产业</w:t>
      </w:r>
      <w:proofErr w:type="gramEnd"/>
      <w:r w:rsidRPr="004A13A5">
        <w:rPr>
          <w:rFonts w:ascii="Segoe UI" w:hAnsi="Segoe UI" w:cs="Segoe UI"/>
          <w:color w:val="303030"/>
          <w:kern w:val="0"/>
          <w:szCs w:val="24"/>
        </w:rPr>
        <w:t>提供全自主化的</w:t>
      </w:r>
      <w:r w:rsidRPr="004A13A5">
        <w:rPr>
          <w:rFonts w:ascii="Segoe UI" w:hAnsi="Segoe UI" w:cs="Segoe UI"/>
          <w:color w:val="303030"/>
          <w:kern w:val="0"/>
          <w:szCs w:val="24"/>
        </w:rPr>
        <w:t>Wi-Fi</w:t>
      </w:r>
      <w:r w:rsidRPr="004A13A5">
        <w:rPr>
          <w:rFonts w:ascii="Segoe UI" w:hAnsi="Segoe UI" w:cs="Segoe UI"/>
          <w:color w:val="303030"/>
          <w:kern w:val="0"/>
          <w:szCs w:val="24"/>
        </w:rPr>
        <w:t>解决方案。</w:t>
      </w:r>
    </w:p>
    <w:p w14:paraId="1D7A9CB5" w14:textId="77777777" w:rsidR="004A13A5" w:rsidRPr="004A13A5" w:rsidRDefault="004A13A5" w:rsidP="004A13A5">
      <w:pPr>
        <w:widowControl/>
        <w:shd w:val="clear" w:color="auto" w:fill="FFFFFF"/>
        <w:jc w:val="left"/>
        <w:rPr>
          <w:rFonts w:ascii="Segoe UI" w:hAnsi="Segoe UI" w:cs="Segoe UI" w:hint="eastAsia"/>
          <w:color w:val="303030"/>
          <w:kern w:val="0"/>
          <w:szCs w:val="24"/>
        </w:rPr>
      </w:pPr>
    </w:p>
    <w:p w14:paraId="2C2C98C4" w14:textId="77777777" w:rsidR="004A13A5" w:rsidRPr="004A13A5" w:rsidRDefault="004A13A5" w:rsidP="004A13A5">
      <w:pPr>
        <w:widowControl/>
        <w:shd w:val="clear" w:color="auto" w:fill="FFF3CD"/>
        <w:jc w:val="left"/>
        <w:rPr>
          <w:rFonts w:ascii="Segoe UI" w:hAnsi="Segoe UI" w:cs="Segoe UI"/>
          <w:b/>
          <w:bCs/>
          <w:color w:val="856404"/>
          <w:kern w:val="0"/>
          <w:sz w:val="27"/>
          <w:szCs w:val="27"/>
        </w:rPr>
      </w:pPr>
      <w:r w:rsidRPr="004A13A5">
        <w:rPr>
          <w:rFonts w:ascii="Segoe UI" w:hAnsi="Segoe UI" w:cs="Segoe UI"/>
          <w:b/>
          <w:bCs/>
          <w:color w:val="856404"/>
          <w:kern w:val="0"/>
          <w:sz w:val="27"/>
          <w:szCs w:val="27"/>
        </w:rPr>
        <w:t>关于伙伴</w:t>
      </w:r>
    </w:p>
    <w:p w14:paraId="45ED5E9C" w14:textId="77777777" w:rsidR="004A13A5" w:rsidRPr="004A13A5" w:rsidRDefault="004A13A5" w:rsidP="004A13A5">
      <w:pPr>
        <w:widowControl/>
        <w:shd w:val="clear" w:color="auto" w:fill="FFF3CD"/>
        <w:jc w:val="left"/>
        <w:rPr>
          <w:rFonts w:ascii="Segoe UI" w:hAnsi="Segoe UI" w:cs="Segoe UI"/>
          <w:color w:val="856404"/>
          <w:kern w:val="0"/>
          <w:sz w:val="27"/>
          <w:szCs w:val="27"/>
        </w:rPr>
      </w:pPr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速通半导体是一家根植于中国内地，由来自硅谷和韩国的资深专业人士创立的</w:t>
      </w:r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Wi-Fi 6</w:t>
      </w:r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芯片设计公司。成立以来，公司致力于发展成为中国内地</w:t>
      </w:r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Wi-Fi 6</w:t>
      </w:r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和</w:t>
      </w:r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Wi-Fi 7</w:t>
      </w:r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芯片</w:t>
      </w:r>
      <w:proofErr w:type="gramStart"/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组供应</w:t>
      </w:r>
      <w:proofErr w:type="gramEnd"/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商，并已成功向主要客户提供包含完全自主研发基带在内的</w:t>
      </w:r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Wi-Fi 6</w:t>
      </w:r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芯片组样品。成立至今，公司先后获得</w:t>
      </w:r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2020</w:t>
      </w:r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江苏省双创企业，</w:t>
      </w:r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2020</w:t>
      </w:r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姑苏领军企业，</w:t>
      </w:r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2019</w:t>
      </w:r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苏州工业园区领军企业，</w:t>
      </w:r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2019</w:t>
      </w:r>
      <w:r w:rsidRPr="004A13A5">
        <w:rPr>
          <w:rFonts w:ascii="Segoe UI" w:hAnsi="Segoe UI" w:cs="Segoe UI"/>
          <w:color w:val="856404"/>
          <w:kern w:val="0"/>
          <w:sz w:val="27"/>
          <w:szCs w:val="27"/>
        </w:rPr>
        <w:t>苏州工业园区金鸡湖工匠等荣誉。</w:t>
      </w:r>
    </w:p>
    <w:p w14:paraId="3E53647C" w14:textId="0CFF5A07" w:rsidR="004A13A5" w:rsidRPr="004A13A5" w:rsidRDefault="004A13A5" w:rsidP="004A13A5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2042AC69" w14:textId="77777777" w:rsidR="004A13A5" w:rsidRPr="004A13A5" w:rsidRDefault="004A13A5" w:rsidP="004A13A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A13A5">
        <w:rPr>
          <w:rFonts w:ascii="Segoe UI" w:hAnsi="Segoe UI" w:cs="Segoe UI"/>
          <w:color w:val="303030"/>
          <w:kern w:val="0"/>
          <w:szCs w:val="24"/>
        </w:rPr>
        <w:t>©</w:t>
      </w:r>
      <w:r w:rsidRPr="004A13A5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4A13A5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4A13A5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4A13A5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4A13A5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55677A94" w14:textId="77777777" w:rsidR="00130C09" w:rsidRPr="004A13A5" w:rsidRDefault="00130C09" w:rsidP="004A13A5"/>
    <w:sectPr w:rsidR="00130C09" w:rsidRPr="004A13A5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3A12D0"/>
    <w:multiLevelType w:val="hybridMultilevel"/>
    <w:tmpl w:val="C7024198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" w15:restartNumberingAfterBreak="0">
    <w:nsid w:val="164A5ABD"/>
    <w:multiLevelType w:val="multilevel"/>
    <w:tmpl w:val="B7C23C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188569605">
    <w:abstractNumId w:val="1"/>
  </w:num>
  <w:num w:numId="2" w16cid:durableId="103704987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522FD"/>
    <w:rsid w:val="00130C09"/>
    <w:rsid w:val="004A13A5"/>
    <w:rsid w:val="004A63E9"/>
    <w:rsid w:val="00700019"/>
    <w:rsid w:val="00751F93"/>
    <w:rsid w:val="00D522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4D00FEB"/>
  <w15:chartTrackingRefBased/>
  <w15:docId w15:val="{DC812364-9D4F-48C0-893C-36905E1D5D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4A13A5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4A13A5"/>
    <w:rPr>
      <w:rFonts w:ascii="宋体" w:eastAsia="宋体" w:hAnsi="宋体" w:cs="宋体"/>
      <w:b/>
      <w:bCs/>
      <w:kern w:val="0"/>
      <w:sz w:val="36"/>
      <w:szCs w:val="36"/>
    </w:rPr>
  </w:style>
  <w:style w:type="paragraph" w:styleId="a3">
    <w:name w:val="List Paragraph"/>
    <w:basedOn w:val="a"/>
    <w:uiPriority w:val="34"/>
    <w:qFormat/>
    <w:rsid w:val="004A13A5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9931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6854505">
          <w:marLeft w:val="0"/>
          <w:marRight w:val="0"/>
          <w:marTop w:val="150"/>
          <w:marBottom w:val="150"/>
          <w:divBdr>
            <w:top w:val="single" w:sz="2" w:space="4" w:color="auto"/>
            <w:left w:val="single" w:sz="12" w:space="8" w:color="CCCCCC"/>
            <w:bottom w:val="single" w:sz="2" w:space="4" w:color="auto"/>
            <w:right w:val="single" w:sz="2" w:space="8" w:color="auto"/>
          </w:divBdr>
          <w:divsChild>
            <w:div w:id="155346923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72209443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2760759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6117641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8108036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003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73649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18995068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171143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0615611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6980974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7092576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1364901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3699781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701858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6711605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2409731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31564898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9088573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7986250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769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90312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11354884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9686088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240</Words>
  <Characters>1372</Characters>
  <Application>Microsoft Office Word</Application>
  <DocSecurity>0</DocSecurity>
  <Lines>11</Lines>
  <Paragraphs>3</Paragraphs>
  <ScaleCrop>false</ScaleCrop>
  <Company/>
  <LinksUpToDate>false</LinksUpToDate>
  <CharactersWithSpaces>1609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2023-10-27T08:01:00Z</dcterms:created>
  <dcterms:modified xsi:type="dcterms:W3CDTF">2023-10-27T08:02:00Z</dcterms:modified>
</cp:coreProperties>
</file>